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 A"/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3716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371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48"/>
                                <w:szCs w:val="48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48"/>
                                <w:szCs w:val="48"/>
                                <w:u w:color="000000"/>
                                <w:rtl w:val="0"/>
                                <w:lang w:val="de-DE"/>
                              </w:rPr>
                              <w:t>Certification de participation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de-DE"/>
                              </w:rPr>
                              <w:t>Nous soussignons, Heinz-Werner Brandes, directeur de la Wentzinger-Realschule de Freiburg,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de-DE"/>
                              </w:rPr>
                              <w:t>Julien Cuminetto, coordinateur du projet, et Katja Konrad-Remensperger, coordinatrice pour l`Allemagne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center" w:pos="7699"/>
                                <w:tab w:val="left" w:pos="14025"/>
                              </w:tabs>
                              <w:spacing w:after="160" w:line="259" w:lineRule="auto"/>
                              <w:jc w:val="center"/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attestons que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97.0pt;margin-top:125.0pt;width:450.0pt;height:108.0pt;z-index:251661312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48"/>
                          <w:szCs w:val="48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48"/>
                          <w:szCs w:val="48"/>
                          <w:u w:color="000000"/>
                          <w:rtl w:val="0"/>
                          <w:lang w:val="de-DE"/>
                        </w:rPr>
                        <w:t>Certification de participation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de-DE"/>
                        </w:rPr>
                        <w:t>Nous soussignons, Heinz-Werner Brandes, directeur de la Wentzinger-Realschule de Freiburg,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de-DE"/>
                        </w:rPr>
                        <w:t>Julien Cuminetto, coordinateur du projet, et Katja Konrad-Remensperger, coordinatrice pour l`Allemagne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center" w:pos="7699"/>
                          <w:tab w:val="left" w:pos="14025"/>
                        </w:tabs>
                        <w:spacing w:after="160" w:line="259" w:lineRule="auto"/>
                        <w:jc w:val="center"/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attestons que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3360" behindDoc="0" locked="0" layoutInCell="1" allowOverlap="1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Untertitel A"/>
                            </w:pPr>
                            <w:r>
                              <w:rPr>
                                <w:rtl w:val="0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46.0pt;margin-top:466.0pt;width:165.0pt;height:28.0pt;z-index:251663360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tertitel A"/>
                      </w:pPr>
                      <w:r>
                        <w:rPr>
                          <w:rtl w:val="0"/>
                        </w:rPr>
                        <w:t>Date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4384" behindDoc="0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</w:tabs>
                              <w:spacing w:after="160" w:line="259" w:lineRule="auto"/>
                              <w:jc w:val="center"/>
                            </w:pPr>
                            <w:r>
                              <w:rPr>
                                <w:rFonts w:ascii="Snell Roundhand" w:hAnsi="Snell Roundhand"/>
                                <w:color w:val="dc5921"/>
                                <w:u w:color="000000"/>
                                <w:rtl w:val="0"/>
                                <w:lang w:val="de-DE"/>
                              </w:rPr>
                              <w:t>Freiburg, 28 avril 2016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123.5pt;margin-top:439.0pt;width:210.0pt;height:22.0pt;z-index:251664384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</w:tabs>
                        <w:spacing w:after="160" w:line="259" w:lineRule="auto"/>
                        <w:jc w:val="center"/>
                      </w:pPr>
                      <w:r>
                        <w:rPr>
                          <w:rFonts w:ascii="Snell Roundhand" w:hAnsi="Snell Roundhand"/>
                          <w:color w:val="dc5921"/>
                          <w:u w:color="000000"/>
                          <w:rtl w:val="0"/>
                          <w:lang w:val="de-DE"/>
                        </w:rPr>
                        <w:t>Freiburg, 28 avril 2016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6857659</wp:posOffset>
            </wp:positionH>
            <wp:positionV relativeFrom="line">
              <wp:posOffset>4508500</wp:posOffset>
            </wp:positionV>
            <wp:extent cx="1510371" cy="4304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71" cy="430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margin">
                  <wp:posOffset>1549399</wp:posOffset>
                </wp:positionH>
                <wp:positionV relativeFrom="line">
                  <wp:posOffset>2044699</wp:posOffset>
                </wp:positionV>
                <wp:extent cx="5715000" cy="2522062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220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38"/>
                                <w:szCs w:val="38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sz w:val="50"/>
                                <w:szCs w:val="50"/>
                                <w:rtl w:val="0"/>
                                <w:lang w:val="de-DE"/>
                              </w:rPr>
                              <w:t>CANDIDA DI FRANCO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 particip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é à 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la rencontre en Allemagne, du 25 avril au 29 avril, dans le cadre du projet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Erasmus+ 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Partageons nos valeurs dasn l`effort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.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     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Le directeur               Le coordinateur du projet</w:t>
                              <w:tab/>
                              <w:t xml:space="preserve">       La coordinatrice pour l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’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Allemagne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Heinz-Werner Brandes        Julien Cuminetto</w:t>
                              <w:tab/>
                              <w:t xml:space="preserve">          Katja Konrad-Remensperger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cs="Calibri" w:hAnsi="Calibri" w:eastAsia="Calibri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cs="Calibri" w:hAnsi="Calibri" w:eastAsia="Calibri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Text A A"/>
                            </w:pPr>
                          </w:p>
                          <w:p>
                            <w:pPr>
                              <w:pStyle w:val="Name"/>
                            </w:pPr>
                            <w:r>
                              <w:rPr>
                                <w:rtl w:val="0"/>
                              </w:rPr>
                              <w:t>Trenz Pruca</w:t>
                            </w:r>
                          </w:p>
                          <w:p>
                            <w:pPr>
                              <w:pStyle w:val="Text A A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hat die Voraussetzungen zu unserer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</w:rPr>
                              <w:br w:type="textWrapping"/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vollsten Zufriedenheit erf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llt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22.0pt;margin-top:161.0pt;width:450.0pt;height:198.6pt;z-index:25166233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38"/>
                          <w:szCs w:val="38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sz w:val="50"/>
                          <w:szCs w:val="50"/>
                          <w:rtl w:val="0"/>
                          <w:lang w:val="de-DE"/>
                        </w:rPr>
                        <w:t>CANDIDA DI FRANCO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 particip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é à 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la rencontre en Allemagne, du 25 avril au 29 avril, dans le cadre du projet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Erasmus+ 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„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Partageons nos valeurs dasn l`effort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.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     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Le directeur               Le coordinateur du projet</w:t>
                        <w:tab/>
                        <w:t xml:space="preserve">       La coordinatrice pour l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’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Allemagne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Heinz-Werner Brandes        Julien Cuminetto</w:t>
                        <w:tab/>
                        <w:t xml:space="preserve">          Katja Konrad-Remensperger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Calibri" w:cs="Calibri" w:hAnsi="Calibri" w:eastAsia="Calibri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Calibri" w:cs="Calibri" w:hAnsi="Calibri" w:eastAsia="Calibri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Text A A"/>
                      </w:pPr>
                    </w:p>
                    <w:p>
                      <w:pPr>
                        <w:pStyle w:val="Name"/>
                      </w:pPr>
                      <w:r>
                        <w:rPr>
                          <w:rtl w:val="0"/>
                        </w:rPr>
                        <w:t>Trenz Pruca</w:t>
                      </w:r>
                    </w:p>
                    <w:p>
                      <w:pPr>
                        <w:pStyle w:val="Text A A"/>
                      </w:pP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hat die Voraussetzungen zu unserer</w:t>
                      </w:r>
                      <w:r>
                        <w:rPr>
                          <w:rFonts w:ascii="Arial Unicode MS" w:cs="Arial Unicode MS" w:hAnsi="Arial Unicode MS" w:eastAsia="Arial Unicode MS"/>
                        </w:rPr>
                        <w:br w:type="textWrapping"/>
                      </w: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vollsten Zufriedenheit erf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llt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sectPr>
      <w:headerReference w:type="default" r:id="rId6"/>
      <w:footerReference w:type="default" r:id="rId7"/>
      <w:pgSz w:w="16840" w:h="1190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Baskerville">
    <w:charset w:val="00"/>
    <w:family w:val="roman"/>
    <w:pitch w:val="default"/>
  </w:font>
  <w:font w:name="Didot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Freie Form">
    <w:name w:val="Freie Form"/>
    <w:next w:val="Frei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88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4"/>
      <w:szCs w:val="24"/>
      <w:u w:val="none" w:color="434343"/>
      <w:vertAlign w:val="baseline"/>
      <w:lang w:val="de-DE"/>
    </w:rPr>
  </w:style>
  <w:style w:type="paragraph" w:styleId="Untertitel A">
    <w:name w:val="Untertitel A"/>
    <w:next w:val="Untertitel A"/>
    <w:pPr>
      <w:keepNext w:val="0"/>
      <w:keepLines w:val="0"/>
      <w:pageBreakBefore w:val="0"/>
      <w:widowControl w:val="1"/>
      <w:pBdr>
        <w:top w:val="single" w:color="496883" w:sz="8" w:space="0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336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0"/>
      <w:bCs w:val="0"/>
      <w:i w:val="0"/>
      <w:iCs w:val="0"/>
      <w:caps w:val="1"/>
      <w:strike w:val="0"/>
      <w:dstrike w:val="0"/>
      <w:outline w:val="0"/>
      <w:color w:val="496883"/>
      <w:spacing w:val="30"/>
      <w:kern w:val="0"/>
      <w:position w:val="0"/>
      <w:sz w:val="16"/>
      <w:szCs w:val="16"/>
      <w:u w:val="none" w:color="496883"/>
      <w:vertAlign w:val="baseline"/>
      <w:lang w:val="de-DE"/>
    </w:rPr>
  </w:style>
  <w:style w:type="paragraph" w:styleId="Text A A">
    <w:name w:val="Text A A"/>
    <w:next w:val="Text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Snell Roundhand" w:hAnsi="Snell Roundhand" w:eastAsia="Snell Roundhand"/>
      <w:b w:val="0"/>
      <w:bCs w:val="0"/>
      <w:i w:val="0"/>
      <w:iCs w:val="0"/>
      <w:caps w:val="0"/>
      <w:smallCaps w:val="0"/>
      <w:strike w:val="0"/>
      <w:dstrike w:val="0"/>
      <w:outline w:val="0"/>
      <w:color w:val="3a546f"/>
      <w:spacing w:val="0"/>
      <w:kern w:val="0"/>
      <w:position w:val="0"/>
      <w:sz w:val="32"/>
      <w:szCs w:val="32"/>
      <w:u w:val="none" w:color="3a546f"/>
      <w:vertAlign w:val="baseline"/>
    </w:rPr>
  </w:style>
  <w:style w:type="paragraph" w:styleId="Name">
    <w:name w:val="Name"/>
    <w:next w:val="Nam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400" w:line="216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b34a00"/>
      <w:spacing w:val="0"/>
      <w:kern w:val="0"/>
      <w:position w:val="0"/>
      <w:sz w:val="72"/>
      <w:szCs w:val="72"/>
      <w:u w:val="none" w:color="b34a00"/>
      <w:vertAlign w:val="baseline"/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